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w:t>
      </w:r>
      <w:r w:rsidDel="00000000" w:rsidR="00000000" w:rsidRPr="00000000">
        <w:rPr>
          <w:rtl w:val="0"/>
        </w:rPr>
        <w:t xml:space="preserve"> </w:t>
        <w:tab/>
        <w:tab/>
        <w:t xml:space="preserve">Environmental Committee</w:t>
      </w:r>
    </w:p>
    <w:p w:rsidR="00000000" w:rsidDel="00000000" w:rsidP="00000000" w:rsidRDefault="00000000" w:rsidRPr="00000000" w14:paraId="00000002">
      <w:pPr>
        <w:rPr/>
      </w:pPr>
      <w:r w:rsidDel="00000000" w:rsidR="00000000" w:rsidRPr="00000000">
        <w:rPr>
          <w:b w:val="1"/>
          <w:rtl w:val="0"/>
        </w:rPr>
        <w:t xml:space="preserve">QUESTION OF:</w:t>
      </w:r>
      <w:r w:rsidDel="00000000" w:rsidR="00000000" w:rsidRPr="00000000">
        <w:rPr>
          <w:rtl w:val="0"/>
        </w:rPr>
        <w:t xml:space="preserve"> </w:t>
        <w:tab/>
        <w:t xml:space="preserve">Restoring Damaged Forests due to Human Activities Globally</w:t>
      </w:r>
    </w:p>
    <w:p w:rsidR="00000000" w:rsidDel="00000000" w:rsidP="00000000" w:rsidRDefault="00000000" w:rsidRPr="00000000" w14:paraId="00000003">
      <w:pPr>
        <w:rPr/>
      </w:pPr>
      <w:r w:rsidDel="00000000" w:rsidR="00000000" w:rsidRPr="00000000">
        <w:rPr>
          <w:b w:val="1"/>
          <w:rtl w:val="0"/>
        </w:rPr>
        <w:t xml:space="preserve">MAIN SUBMITTER:</w:t>
      </w:r>
      <w:r w:rsidDel="00000000" w:rsidR="00000000" w:rsidRPr="00000000">
        <w:rPr>
          <w:rtl w:val="0"/>
        </w:rPr>
        <w:t xml:space="preserve"> </w:t>
        <w:tab/>
        <w:t xml:space="preserve">Indonesia</w:t>
      </w:r>
    </w:p>
    <w:p w:rsidR="00000000" w:rsidDel="00000000" w:rsidP="00000000" w:rsidRDefault="00000000" w:rsidRPr="00000000" w14:paraId="00000004">
      <w:pPr>
        <w:rPr/>
      </w:pPr>
      <w:r w:rsidDel="00000000" w:rsidR="00000000" w:rsidRPr="00000000">
        <w:rPr>
          <w:b w:val="1"/>
          <w:rtl w:val="0"/>
        </w:rPr>
        <w:t xml:space="preserve">CO-SUBMITTERS: </w:t>
        <w:tab/>
      </w:r>
      <w:r w:rsidDel="00000000" w:rsidR="00000000" w:rsidRPr="00000000">
        <w:rPr>
          <w:rtl w:val="0"/>
        </w:rPr>
        <w:t xml:space="preserve">Pakistan, Brazil, Afghanistan, Mexico, United Kingdom, </w:t>
        <w:tab/>
        <w:tab/>
        <w:tab/>
        <w:tab/>
        <w:tab/>
        <w:t xml:space="preserve">Russian Federation, Sudan, Mali, Ghana, India</w:t>
      </w:r>
    </w:p>
    <w:p w:rsidR="00000000" w:rsidDel="00000000" w:rsidP="00000000" w:rsidRDefault="00000000" w:rsidRPr="00000000" w14:paraId="00000005">
      <w:pPr>
        <w:ind w:left="1080" w:hanging="360"/>
        <w:rPr/>
      </w:pPr>
      <w:r w:rsidDel="00000000" w:rsidR="00000000" w:rsidRPr="00000000">
        <w:rPr>
          <w:rtl w:val="0"/>
        </w:rPr>
        <w:t xml:space="preserve"> </w:t>
      </w:r>
    </w:p>
    <w:p w:rsidR="00000000" w:rsidDel="00000000" w:rsidP="00000000" w:rsidRDefault="00000000" w:rsidRPr="00000000" w14:paraId="00000006">
      <w:pPr>
        <w:ind w:left="1080" w:hanging="36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ENVIRONMENTAL COMMITTEE,</w:t>
      </w:r>
    </w:p>
    <w:p w:rsidR="00000000" w:rsidDel="00000000" w:rsidP="00000000" w:rsidRDefault="00000000" w:rsidRPr="00000000" w14:paraId="00000008">
      <w:pPr>
        <w:ind w:left="1080" w:hanging="360"/>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i w:val="1"/>
          <w:rtl w:val="0"/>
        </w:rPr>
        <w:t xml:space="preserve">Acknowledging</w:t>
      </w:r>
      <w:r w:rsidDel="00000000" w:rsidR="00000000" w:rsidRPr="00000000">
        <w:rPr>
          <w:rtl w:val="0"/>
        </w:rPr>
        <w:t xml:space="preserve"> that over 3 million trees are cut down every year in Brazil alone,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Alarmed</w:t>
      </w:r>
      <w:r w:rsidDel="00000000" w:rsidR="00000000" w:rsidRPr="00000000">
        <w:rPr>
          <w:rtl w:val="0"/>
        </w:rPr>
        <w:t xml:space="preserve"> by the increasing speeds of deforestation around the world,</w:t>
      </w:r>
      <w:r w:rsidDel="00000000" w:rsidR="00000000" w:rsidRPr="00000000">
        <w:rPr>
          <w:rtl w:val="0"/>
        </w:rPr>
      </w:r>
    </w:p>
    <w:p w:rsidR="00000000" w:rsidDel="00000000" w:rsidP="00000000" w:rsidRDefault="00000000" w:rsidRPr="00000000" w14:paraId="0000000C">
      <w:pPr>
        <w:ind w:left="1080" w:hanging="360"/>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i w:val="1"/>
          <w:rtl w:val="0"/>
        </w:rPr>
        <w:t xml:space="preserve">Keeping in mind</w:t>
      </w:r>
      <w:r w:rsidDel="00000000" w:rsidR="00000000" w:rsidRPr="00000000">
        <w:rPr>
          <w:rtl w:val="0"/>
        </w:rPr>
        <w:t xml:space="preserve"> the member states whose economies depend of deforestation,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Praising</w:t>
      </w:r>
      <w:r w:rsidDel="00000000" w:rsidR="00000000" w:rsidRPr="00000000">
        <w:rPr>
          <w:rtl w:val="0"/>
        </w:rPr>
        <w:t xml:space="preserve"> the methods MEDCs use to grow new forests and slow down deforestation,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Realising </w:t>
      </w:r>
      <w:r w:rsidDel="00000000" w:rsidR="00000000" w:rsidRPr="00000000">
        <w:rPr>
          <w:rtl w:val="0"/>
        </w:rPr>
        <w:t xml:space="preserve">the fact that deforestation is a major contributor to climate change,</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u w:val="single"/>
        </w:rPr>
      </w:pP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u w:val="single"/>
          <w:rtl w:val="0"/>
        </w:rPr>
        <w:t xml:space="preserve">Requests</w:t>
      </w:r>
      <w:r w:rsidDel="00000000" w:rsidR="00000000" w:rsidRPr="00000000">
        <w:rPr>
          <w:rtl w:val="0"/>
        </w:rPr>
        <w:t xml:space="preserve"> MEDCs to provide resources, for renewable energy such as, but not limited to:</w:t>
      </w:r>
    </w:p>
    <w:p w:rsidR="00000000" w:rsidDel="00000000" w:rsidP="00000000" w:rsidRDefault="00000000" w:rsidRPr="00000000" w14:paraId="00000015">
      <w:pPr>
        <w:numPr>
          <w:ilvl w:val="1"/>
          <w:numId w:val="4"/>
        </w:numPr>
        <w:ind w:left="1440" w:hanging="360"/>
        <w:rPr/>
      </w:pPr>
      <w:r w:rsidDel="00000000" w:rsidR="00000000" w:rsidRPr="00000000">
        <w:rPr>
          <w:rtl w:val="0"/>
        </w:rPr>
        <w:t xml:space="preserve">wind turbines,</w:t>
      </w:r>
    </w:p>
    <w:p w:rsidR="00000000" w:rsidDel="00000000" w:rsidP="00000000" w:rsidRDefault="00000000" w:rsidRPr="00000000" w14:paraId="00000016">
      <w:pPr>
        <w:numPr>
          <w:ilvl w:val="1"/>
          <w:numId w:val="4"/>
        </w:numPr>
        <w:ind w:left="1440" w:hanging="360"/>
        <w:rPr/>
      </w:pPr>
      <w:r w:rsidDel="00000000" w:rsidR="00000000" w:rsidRPr="00000000">
        <w:rPr>
          <w:rtl w:val="0"/>
        </w:rPr>
        <w:t xml:space="preserve">solar panels,</w:t>
      </w:r>
    </w:p>
    <w:p w:rsidR="00000000" w:rsidDel="00000000" w:rsidP="00000000" w:rsidRDefault="00000000" w:rsidRPr="00000000" w14:paraId="00000017">
      <w:pPr>
        <w:numPr>
          <w:ilvl w:val="1"/>
          <w:numId w:val="4"/>
        </w:numPr>
        <w:ind w:left="1440" w:hanging="360"/>
        <w:rPr/>
      </w:pPr>
      <w:r w:rsidDel="00000000" w:rsidR="00000000" w:rsidRPr="00000000">
        <w:rPr>
          <w:rtl w:val="0"/>
        </w:rPr>
        <w:t xml:space="preserve">hydroelectricity;</w:t>
      </w: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numPr>
          <w:ilvl w:val="0"/>
          <w:numId w:val="4"/>
        </w:numPr>
        <w:ind w:left="720" w:hanging="360"/>
        <w:rPr>
          <w:highlight w:val="white"/>
        </w:rPr>
      </w:pPr>
      <w:r w:rsidDel="00000000" w:rsidR="00000000" w:rsidRPr="00000000">
        <w:rPr>
          <w:highlight w:val="white"/>
          <w:u w:val="single"/>
          <w:rtl w:val="0"/>
        </w:rPr>
        <w:t xml:space="preserve">Invites</w:t>
      </w:r>
      <w:r w:rsidDel="00000000" w:rsidR="00000000" w:rsidRPr="00000000">
        <w:rPr>
          <w:highlight w:val="white"/>
          <w:rtl w:val="0"/>
        </w:rPr>
        <w:t xml:space="preserve"> the creation of an agreement to protect endangered plants and animals from</w:t>
      </w:r>
      <w:r w:rsidDel="00000000" w:rsidR="00000000" w:rsidRPr="00000000">
        <w:rPr>
          <w:rtl w:val="0"/>
        </w:rPr>
        <w:t xml:space="preserve"> ille</w:t>
      </w:r>
      <w:r w:rsidDel="00000000" w:rsidR="00000000" w:rsidRPr="00000000">
        <w:rPr>
          <w:highlight w:val="white"/>
          <w:rtl w:val="0"/>
        </w:rPr>
        <w:t xml:space="preserve">gal deforestation including, but not limited to:</w:t>
      </w:r>
    </w:p>
    <w:p w:rsidR="00000000" w:rsidDel="00000000" w:rsidP="00000000" w:rsidRDefault="00000000" w:rsidRPr="00000000" w14:paraId="0000001A">
      <w:pPr>
        <w:numPr>
          <w:ilvl w:val="1"/>
          <w:numId w:val="4"/>
        </w:numPr>
        <w:ind w:left="1440" w:hanging="360"/>
        <w:rPr>
          <w:highlight w:val="white"/>
        </w:rPr>
      </w:pPr>
      <w:r w:rsidDel="00000000" w:rsidR="00000000" w:rsidRPr="00000000">
        <w:rPr>
          <w:highlight w:val="white"/>
          <w:rtl w:val="0"/>
        </w:rPr>
        <w:t xml:space="preserve">prohibiting the killing of critically endangered species of plants and animals marked by the World Wildlife organisation th</w:t>
      </w:r>
      <w:r w:rsidDel="00000000" w:rsidR="00000000" w:rsidRPr="00000000">
        <w:rPr>
          <w:rtl w:val="0"/>
        </w:rPr>
        <w:t xml:space="preserve">rough</w:t>
      </w:r>
      <w:r w:rsidDel="00000000" w:rsidR="00000000" w:rsidRPr="00000000">
        <w:rPr>
          <w:rtl w:val="0"/>
        </w:rPr>
        <w:t xml:space="preserve"> illegal d</w:t>
      </w:r>
      <w:r w:rsidDel="00000000" w:rsidR="00000000" w:rsidRPr="00000000">
        <w:rPr>
          <w:rtl w:val="0"/>
        </w:rPr>
        <w:t xml:space="preserve">e</w:t>
      </w:r>
      <w:r w:rsidDel="00000000" w:rsidR="00000000" w:rsidRPr="00000000">
        <w:rPr>
          <w:highlight w:val="white"/>
          <w:rtl w:val="0"/>
        </w:rPr>
        <w:t xml:space="preserve">forestation,</w:t>
      </w:r>
    </w:p>
    <w:p w:rsidR="00000000" w:rsidDel="00000000" w:rsidP="00000000" w:rsidRDefault="00000000" w:rsidRPr="00000000" w14:paraId="0000001B">
      <w:pPr>
        <w:numPr>
          <w:ilvl w:val="1"/>
          <w:numId w:val="4"/>
        </w:numPr>
        <w:ind w:left="1440" w:hanging="360"/>
        <w:rPr>
          <w:highlight w:val="white"/>
        </w:rPr>
      </w:pPr>
      <w:r w:rsidDel="00000000" w:rsidR="00000000" w:rsidRPr="00000000">
        <w:rPr>
          <w:highlight w:val="white"/>
          <w:rtl w:val="0"/>
        </w:rPr>
        <w:t xml:space="preserve">obligating the reporting of found critically endangered species in order to be preserved,</w:t>
      </w:r>
    </w:p>
    <w:p w:rsidR="00000000" w:rsidDel="00000000" w:rsidP="00000000" w:rsidRDefault="00000000" w:rsidRPr="00000000" w14:paraId="0000001C">
      <w:pPr>
        <w:numPr>
          <w:ilvl w:val="1"/>
          <w:numId w:val="4"/>
        </w:numPr>
        <w:ind w:left="1440" w:hanging="360"/>
        <w:rPr>
          <w:highlight w:val="white"/>
        </w:rPr>
      </w:pPr>
      <w:r w:rsidDel="00000000" w:rsidR="00000000" w:rsidRPr="00000000">
        <w:rPr>
          <w:highlight w:val="white"/>
          <w:rtl w:val="0"/>
        </w:rPr>
        <w:t xml:space="preserve">implementing sanctions for the citizens </w:t>
      </w:r>
      <w:r w:rsidDel="00000000" w:rsidR="00000000" w:rsidRPr="00000000">
        <w:rPr>
          <w:rtl w:val="0"/>
        </w:rPr>
        <w:t xml:space="preserve">and industries </w:t>
      </w:r>
      <w:r w:rsidDel="00000000" w:rsidR="00000000" w:rsidRPr="00000000">
        <w:rPr>
          <w:highlight w:val="white"/>
          <w:rtl w:val="0"/>
        </w:rPr>
        <w:t xml:space="preserve"> that broke rules set in the agreement such as the culprit paying a fine,</w:t>
      </w:r>
    </w:p>
    <w:p w:rsidR="00000000" w:rsidDel="00000000" w:rsidP="00000000" w:rsidRDefault="00000000" w:rsidRPr="00000000" w14:paraId="0000001D">
      <w:pPr>
        <w:numPr>
          <w:ilvl w:val="1"/>
          <w:numId w:val="4"/>
        </w:numPr>
        <w:ind w:left="1440" w:hanging="360"/>
        <w:rPr>
          <w:highlight w:val="white"/>
        </w:rPr>
      </w:pPr>
      <w:r w:rsidDel="00000000" w:rsidR="00000000" w:rsidRPr="00000000">
        <w:rPr>
          <w:highlight w:val="white"/>
          <w:rtl w:val="0"/>
        </w:rPr>
        <w:t xml:space="preserve">e</w:t>
      </w:r>
      <w:r w:rsidDel="00000000" w:rsidR="00000000" w:rsidRPr="00000000">
        <w:rPr>
          <w:highlight w:val="white"/>
          <w:rtl w:val="0"/>
        </w:rPr>
        <w:t xml:space="preserve">nsuring that animals can travel between different forest fragments through wildlife corridors;</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numPr>
          <w:ilvl w:val="0"/>
          <w:numId w:val="4"/>
        </w:numPr>
        <w:ind w:left="720" w:hanging="360"/>
        <w:rPr/>
      </w:pPr>
      <w:r w:rsidDel="00000000" w:rsidR="00000000" w:rsidRPr="00000000">
        <w:rPr>
          <w:u w:val="single"/>
          <w:rtl w:val="0"/>
        </w:rPr>
        <w:t xml:space="preserve">Establishing</w:t>
      </w:r>
      <w:r w:rsidDel="00000000" w:rsidR="00000000" w:rsidRPr="00000000">
        <w:rPr>
          <w:rtl w:val="0"/>
        </w:rPr>
        <w:t xml:space="preserve"> a natural habitat around a section of all endangered forests which will prohibit:</w:t>
      </w:r>
    </w:p>
    <w:p w:rsidR="00000000" w:rsidDel="00000000" w:rsidP="00000000" w:rsidRDefault="00000000" w:rsidRPr="00000000" w14:paraId="00000020">
      <w:pPr>
        <w:numPr>
          <w:ilvl w:val="1"/>
          <w:numId w:val="4"/>
        </w:numPr>
        <w:ind w:left="1440" w:hanging="360"/>
        <w:rPr/>
      </w:pPr>
      <w:r w:rsidDel="00000000" w:rsidR="00000000" w:rsidRPr="00000000">
        <w:rPr>
          <w:rtl w:val="0"/>
        </w:rPr>
        <w:t xml:space="preserve">the intervention of humans on the natural environment,</w:t>
      </w:r>
    </w:p>
    <w:p w:rsidR="00000000" w:rsidDel="00000000" w:rsidP="00000000" w:rsidRDefault="00000000" w:rsidRPr="00000000" w14:paraId="00000021">
      <w:pPr>
        <w:numPr>
          <w:ilvl w:val="1"/>
          <w:numId w:val="4"/>
        </w:numPr>
        <w:ind w:left="1440" w:hanging="360"/>
        <w:rPr/>
      </w:pPr>
      <w:r w:rsidDel="00000000" w:rsidR="00000000" w:rsidRPr="00000000">
        <w:rPr>
          <w:rtl w:val="0"/>
        </w:rPr>
        <w:t xml:space="preserve">the deforestation both privately and illegally of the rainforest,</w:t>
      </w:r>
    </w:p>
    <w:p w:rsidR="00000000" w:rsidDel="00000000" w:rsidP="00000000" w:rsidRDefault="00000000" w:rsidRPr="00000000" w14:paraId="00000022">
      <w:pPr>
        <w:numPr>
          <w:ilvl w:val="1"/>
          <w:numId w:val="4"/>
        </w:numPr>
        <w:ind w:left="1440" w:hanging="360"/>
        <w:rPr/>
      </w:pPr>
      <w:r w:rsidDel="00000000" w:rsidR="00000000" w:rsidRPr="00000000">
        <w:rPr>
          <w:rtl w:val="0"/>
        </w:rPr>
        <w:t xml:space="preserve">tourism;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ind w:left="720" w:hanging="360"/>
        <w:rPr/>
      </w:pPr>
      <w:r w:rsidDel="00000000" w:rsidR="00000000" w:rsidRPr="00000000">
        <w:rPr>
          <w:u w:val="single"/>
          <w:rtl w:val="0"/>
        </w:rPr>
        <w:t xml:space="preserve">Strongly Encourages</w:t>
      </w:r>
      <w:r w:rsidDel="00000000" w:rsidR="00000000" w:rsidRPr="00000000">
        <w:rPr>
          <w:rtl w:val="0"/>
        </w:rPr>
        <w:t xml:space="preserve"> MEDCs to financially support the economies of the countries’ whose deforestation rate must go down, but whose economies depend on deforestation by means of providing financial support to compensate for the land used and money not gained for forests;</w:t>
      </w:r>
      <w:r w:rsidDel="00000000" w:rsidR="00000000" w:rsidRPr="00000000">
        <w:rPr>
          <w:rtl w:val="0"/>
        </w:rPr>
      </w:r>
    </w:p>
    <w:p w:rsidR="00000000" w:rsidDel="00000000" w:rsidP="00000000" w:rsidRDefault="00000000" w:rsidRPr="00000000" w14:paraId="00000025">
      <w:pPr>
        <w:rPr>
          <w:highlight w:val="yellow"/>
        </w:rPr>
      </w:pPr>
      <w:r w:rsidDel="00000000" w:rsidR="00000000" w:rsidRPr="00000000">
        <w:rPr>
          <w:rtl w:val="0"/>
        </w:rPr>
      </w:r>
    </w:p>
    <w:p w:rsidR="00000000" w:rsidDel="00000000" w:rsidP="00000000" w:rsidRDefault="00000000" w:rsidRPr="00000000" w14:paraId="00000026">
      <w:pPr>
        <w:numPr>
          <w:ilvl w:val="0"/>
          <w:numId w:val="4"/>
        </w:numPr>
        <w:ind w:left="720" w:hanging="360"/>
        <w:rPr/>
      </w:pPr>
      <w:r w:rsidDel="00000000" w:rsidR="00000000" w:rsidRPr="00000000">
        <w:rPr>
          <w:u w:val="single"/>
          <w:rtl w:val="0"/>
        </w:rPr>
        <w:t xml:space="preserve">Calls upon</w:t>
      </w:r>
      <w:r w:rsidDel="00000000" w:rsidR="00000000" w:rsidRPr="00000000">
        <w:rPr>
          <w:rtl w:val="0"/>
        </w:rPr>
        <w:t xml:space="preserve"> MEDCs to conduct more studies on alternative and sustainable fuel sources </w:t>
      </w:r>
      <w:r w:rsidDel="00000000" w:rsidR="00000000" w:rsidRPr="00000000">
        <w:rPr>
          <w:rtl w:val="0"/>
        </w:rPr>
        <w:t xml:space="preserve">and alternative ways to produce food such as but not limited to:</w:t>
      </w:r>
    </w:p>
    <w:p w:rsidR="00000000" w:rsidDel="00000000" w:rsidP="00000000" w:rsidRDefault="00000000" w:rsidRPr="00000000" w14:paraId="00000027">
      <w:pPr>
        <w:numPr>
          <w:ilvl w:val="0"/>
          <w:numId w:val="6"/>
        </w:numPr>
        <w:ind w:left="1440" w:hanging="360"/>
        <w:rPr/>
      </w:pPr>
      <w:r w:rsidDel="00000000" w:rsidR="00000000" w:rsidRPr="00000000">
        <w:rPr>
          <w:rtl w:val="0"/>
        </w:rPr>
        <w:t xml:space="preserve">soya,</w:t>
      </w:r>
    </w:p>
    <w:p w:rsidR="00000000" w:rsidDel="00000000" w:rsidP="00000000" w:rsidRDefault="00000000" w:rsidRPr="00000000" w14:paraId="00000028">
      <w:pPr>
        <w:numPr>
          <w:ilvl w:val="0"/>
          <w:numId w:val="6"/>
        </w:numPr>
        <w:ind w:left="1440" w:hanging="360"/>
        <w:rPr/>
      </w:pPr>
      <w:r w:rsidDel="00000000" w:rsidR="00000000" w:rsidRPr="00000000">
        <w:rPr>
          <w:rtl w:val="0"/>
        </w:rPr>
        <w:t xml:space="preserve">palm oil;</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4"/>
        </w:numPr>
        <w:ind w:left="720" w:hanging="360"/>
        <w:rPr>
          <w:highlight w:val="white"/>
        </w:rPr>
      </w:pPr>
      <w:r w:rsidDel="00000000" w:rsidR="00000000" w:rsidRPr="00000000">
        <w:rPr>
          <w:highlight w:val="white"/>
          <w:u w:val="single"/>
          <w:rtl w:val="0"/>
        </w:rPr>
        <w:t xml:space="preserve">Encourages </w:t>
      </w:r>
      <w:r w:rsidDel="00000000" w:rsidR="00000000" w:rsidRPr="00000000">
        <w:rPr>
          <w:highlight w:val="white"/>
          <w:rtl w:val="0"/>
        </w:rPr>
        <w:t xml:space="preserve">stricter rules to protect woodlands including, but not limited to: </w:t>
      </w:r>
    </w:p>
    <w:p w:rsidR="00000000" w:rsidDel="00000000" w:rsidP="00000000" w:rsidRDefault="00000000" w:rsidRPr="00000000" w14:paraId="0000002B">
      <w:pPr>
        <w:numPr>
          <w:ilvl w:val="0"/>
          <w:numId w:val="2"/>
        </w:numPr>
        <w:ind w:left="1440" w:hanging="360"/>
        <w:rPr>
          <w:highlight w:val="white"/>
        </w:rPr>
      </w:pPr>
      <w:r w:rsidDel="00000000" w:rsidR="00000000" w:rsidRPr="00000000">
        <w:rPr>
          <w:highlight w:val="white"/>
          <w:rtl w:val="0"/>
        </w:rPr>
        <w:t xml:space="preserve">strengthening the import controls,</w:t>
      </w:r>
    </w:p>
    <w:p w:rsidR="00000000" w:rsidDel="00000000" w:rsidP="00000000" w:rsidRDefault="00000000" w:rsidRPr="00000000" w14:paraId="0000002C">
      <w:pPr>
        <w:numPr>
          <w:ilvl w:val="0"/>
          <w:numId w:val="2"/>
        </w:numPr>
        <w:ind w:left="1440" w:hanging="360"/>
        <w:rPr>
          <w:highlight w:val="white"/>
        </w:rPr>
      </w:pPr>
      <w:r w:rsidDel="00000000" w:rsidR="00000000" w:rsidRPr="00000000">
        <w:rPr>
          <w:highlight w:val="white"/>
          <w:rtl w:val="0"/>
        </w:rPr>
        <w:t xml:space="preserve">implementing measures to prevent/slow the spread of pests and diseases;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720" w:hanging="360"/>
        <w:rPr/>
      </w:pPr>
      <w:r w:rsidDel="00000000" w:rsidR="00000000" w:rsidRPr="00000000">
        <w:rPr>
          <w:u w:val="single"/>
          <w:rtl w:val="0"/>
        </w:rPr>
        <w:t xml:space="preserve">Urges</w:t>
      </w:r>
      <w:r w:rsidDel="00000000" w:rsidR="00000000" w:rsidRPr="00000000">
        <w:rPr>
          <w:rtl w:val="0"/>
        </w:rPr>
        <w:t xml:space="preserve"> UN member states to provide member states in need of water resources with aid, including but not limited to:</w:t>
      </w:r>
    </w:p>
    <w:p w:rsidR="00000000" w:rsidDel="00000000" w:rsidP="00000000" w:rsidRDefault="00000000" w:rsidRPr="00000000" w14:paraId="0000002F">
      <w:pPr>
        <w:numPr>
          <w:ilvl w:val="0"/>
          <w:numId w:val="3"/>
        </w:numPr>
        <w:ind w:left="1440" w:hanging="360"/>
        <w:rPr/>
      </w:pPr>
      <w:r w:rsidDel="00000000" w:rsidR="00000000" w:rsidRPr="00000000">
        <w:rPr>
          <w:rtl w:val="0"/>
        </w:rPr>
        <w:t xml:space="preserve">irrigation systems,</w:t>
      </w:r>
    </w:p>
    <w:p w:rsidR="00000000" w:rsidDel="00000000" w:rsidP="00000000" w:rsidRDefault="00000000" w:rsidRPr="00000000" w14:paraId="00000030">
      <w:pPr>
        <w:numPr>
          <w:ilvl w:val="0"/>
          <w:numId w:val="3"/>
        </w:numPr>
        <w:ind w:left="1440" w:hanging="360"/>
        <w:rPr/>
      </w:pPr>
      <w:r w:rsidDel="00000000" w:rsidR="00000000" w:rsidRPr="00000000">
        <w:rPr>
          <w:rtl w:val="0"/>
        </w:rPr>
        <w:t xml:space="preserve">water filtration systems,</w:t>
      </w:r>
    </w:p>
    <w:p w:rsidR="00000000" w:rsidDel="00000000" w:rsidP="00000000" w:rsidRDefault="00000000" w:rsidRPr="00000000" w14:paraId="00000031">
      <w:pPr>
        <w:numPr>
          <w:ilvl w:val="0"/>
          <w:numId w:val="3"/>
        </w:numPr>
        <w:ind w:left="1440" w:hanging="360"/>
        <w:rPr/>
      </w:pPr>
      <w:r w:rsidDel="00000000" w:rsidR="00000000" w:rsidRPr="00000000">
        <w:rPr>
          <w:rtl w:val="0"/>
        </w:rPr>
        <w:t xml:space="preserve">rain water harvesting projects;</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numPr>
          <w:ilvl w:val="0"/>
          <w:numId w:val="4"/>
        </w:numPr>
        <w:ind w:left="720" w:hanging="360"/>
        <w:rPr>
          <w:highlight w:val="white"/>
        </w:rPr>
      </w:pPr>
      <w:r w:rsidDel="00000000" w:rsidR="00000000" w:rsidRPr="00000000">
        <w:rPr>
          <w:highlight w:val="white"/>
          <w:u w:val="single"/>
          <w:rtl w:val="0"/>
        </w:rPr>
        <w:t xml:space="preserve">Asks for </w:t>
      </w:r>
      <w:r w:rsidDel="00000000" w:rsidR="00000000" w:rsidRPr="00000000">
        <w:rPr>
          <w:highlight w:val="white"/>
          <w:rtl w:val="0"/>
        </w:rPr>
        <w:t xml:space="preserve">an increased incentive to recycling such as but not limited to: </w:t>
      </w:r>
    </w:p>
    <w:p w:rsidR="00000000" w:rsidDel="00000000" w:rsidP="00000000" w:rsidRDefault="00000000" w:rsidRPr="00000000" w14:paraId="00000034">
      <w:pPr>
        <w:numPr>
          <w:ilvl w:val="0"/>
          <w:numId w:val="7"/>
        </w:numPr>
        <w:ind w:left="1440" w:hanging="360"/>
        <w:rPr>
          <w:highlight w:val="white"/>
        </w:rPr>
      </w:pPr>
      <w:r w:rsidDel="00000000" w:rsidR="00000000" w:rsidRPr="00000000">
        <w:rPr>
          <w:highlight w:val="white"/>
          <w:rtl w:val="0"/>
        </w:rPr>
        <w:t xml:space="preserve">the recycling of:</w:t>
      </w:r>
    </w:p>
    <w:p w:rsidR="00000000" w:rsidDel="00000000" w:rsidP="00000000" w:rsidRDefault="00000000" w:rsidRPr="00000000" w14:paraId="00000035">
      <w:pPr>
        <w:numPr>
          <w:ilvl w:val="1"/>
          <w:numId w:val="7"/>
        </w:numPr>
        <w:ind w:left="2160" w:hanging="360"/>
        <w:rPr>
          <w:highlight w:val="white"/>
        </w:rPr>
      </w:pPr>
      <w:r w:rsidDel="00000000" w:rsidR="00000000" w:rsidRPr="00000000">
        <w:rPr>
          <w:highlight w:val="white"/>
          <w:rtl w:val="0"/>
        </w:rPr>
        <w:t xml:space="preserve">paper </w:t>
      </w:r>
    </w:p>
    <w:p w:rsidR="00000000" w:rsidDel="00000000" w:rsidP="00000000" w:rsidRDefault="00000000" w:rsidRPr="00000000" w14:paraId="00000036">
      <w:pPr>
        <w:numPr>
          <w:ilvl w:val="1"/>
          <w:numId w:val="7"/>
        </w:numPr>
        <w:ind w:left="2160" w:hanging="360"/>
        <w:rPr>
          <w:highlight w:val="white"/>
        </w:rPr>
      </w:pPr>
      <w:r w:rsidDel="00000000" w:rsidR="00000000" w:rsidRPr="00000000">
        <w:rPr>
          <w:highlight w:val="white"/>
          <w:rtl w:val="0"/>
        </w:rPr>
        <w:t xml:space="preserve">plastics </w:t>
      </w:r>
    </w:p>
    <w:p w:rsidR="00000000" w:rsidDel="00000000" w:rsidP="00000000" w:rsidRDefault="00000000" w:rsidRPr="00000000" w14:paraId="00000037">
      <w:pPr>
        <w:numPr>
          <w:ilvl w:val="1"/>
          <w:numId w:val="7"/>
        </w:numPr>
        <w:ind w:left="2160" w:hanging="360"/>
        <w:rPr>
          <w:highlight w:val="white"/>
        </w:rPr>
      </w:pPr>
      <w:r w:rsidDel="00000000" w:rsidR="00000000" w:rsidRPr="00000000">
        <w:rPr>
          <w:highlight w:val="white"/>
          <w:rtl w:val="0"/>
        </w:rPr>
        <w:t xml:space="preserve">wood</w:t>
      </w:r>
    </w:p>
    <w:p w:rsidR="00000000" w:rsidDel="00000000" w:rsidP="00000000" w:rsidRDefault="00000000" w:rsidRPr="00000000" w14:paraId="00000038">
      <w:pPr>
        <w:numPr>
          <w:ilvl w:val="0"/>
          <w:numId w:val="7"/>
        </w:numPr>
        <w:ind w:left="1440" w:hanging="360"/>
        <w:rPr>
          <w:highlight w:val="white"/>
        </w:rPr>
      </w:pPr>
      <w:r w:rsidDel="00000000" w:rsidR="00000000" w:rsidRPr="00000000">
        <w:rPr>
          <w:highlight w:val="white"/>
          <w:rtl w:val="0"/>
        </w:rPr>
        <w:t xml:space="preserve">a financial aid from the UN to industries or organisations above a certain percentage of recycling and reuse of resources,</w:t>
      </w:r>
    </w:p>
    <w:p w:rsidR="00000000" w:rsidDel="00000000" w:rsidP="00000000" w:rsidRDefault="00000000" w:rsidRPr="00000000" w14:paraId="00000039">
      <w:pPr>
        <w:numPr>
          <w:ilvl w:val="0"/>
          <w:numId w:val="7"/>
        </w:numPr>
        <w:ind w:left="1440" w:hanging="360"/>
        <w:rPr>
          <w:highlight w:val="white"/>
        </w:rPr>
      </w:pPr>
      <w:r w:rsidDel="00000000" w:rsidR="00000000" w:rsidRPr="00000000">
        <w:rPr>
          <w:highlight w:val="white"/>
          <w:rtl w:val="0"/>
        </w:rPr>
        <w:t xml:space="preserve">lower taxes on green and recyclable products imported in the UN;</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numPr>
          <w:ilvl w:val="0"/>
          <w:numId w:val="4"/>
        </w:numPr>
        <w:ind w:left="720" w:hanging="360"/>
        <w:rPr>
          <w:highlight w:val="white"/>
        </w:rPr>
      </w:pPr>
      <w:r w:rsidDel="00000000" w:rsidR="00000000" w:rsidRPr="00000000">
        <w:rPr>
          <w:highlight w:val="white"/>
          <w:u w:val="single"/>
          <w:rtl w:val="0"/>
        </w:rPr>
        <w:t xml:space="preserve">Strongly Calls </w:t>
      </w:r>
      <w:r w:rsidDel="00000000" w:rsidR="00000000" w:rsidRPr="00000000">
        <w:rPr>
          <w:highlight w:val="white"/>
          <w:rtl w:val="0"/>
        </w:rPr>
        <w:t xml:space="preserve">for nations to increase forestry by: </w:t>
      </w:r>
    </w:p>
    <w:p w:rsidR="00000000" w:rsidDel="00000000" w:rsidP="00000000" w:rsidRDefault="00000000" w:rsidRPr="00000000" w14:paraId="0000003C">
      <w:pPr>
        <w:numPr>
          <w:ilvl w:val="0"/>
          <w:numId w:val="5"/>
        </w:numPr>
        <w:ind w:left="1440" w:hanging="360"/>
        <w:rPr>
          <w:highlight w:val="white"/>
        </w:rPr>
      </w:pPr>
      <w:r w:rsidDel="00000000" w:rsidR="00000000" w:rsidRPr="00000000">
        <w:rPr>
          <w:highlight w:val="white"/>
          <w:rtl w:val="0"/>
        </w:rPr>
        <w:t xml:space="preserve">funding tree-planting in degraded forests and landscapes,</w:t>
      </w:r>
    </w:p>
    <w:p w:rsidR="00000000" w:rsidDel="00000000" w:rsidP="00000000" w:rsidRDefault="00000000" w:rsidRPr="00000000" w14:paraId="0000003D">
      <w:pPr>
        <w:numPr>
          <w:ilvl w:val="0"/>
          <w:numId w:val="5"/>
        </w:numPr>
        <w:ind w:left="1440" w:hanging="360"/>
        <w:rPr>
          <w:highlight w:val="white"/>
        </w:rPr>
      </w:pPr>
      <w:r w:rsidDel="00000000" w:rsidR="00000000" w:rsidRPr="00000000">
        <w:rPr>
          <w:highlight w:val="white"/>
          <w:rtl w:val="0"/>
        </w:rPr>
        <w:t xml:space="preserve">In order to: </w:t>
      </w:r>
    </w:p>
    <w:p w:rsidR="00000000" w:rsidDel="00000000" w:rsidP="00000000" w:rsidRDefault="00000000" w:rsidRPr="00000000" w14:paraId="0000003E">
      <w:pPr>
        <w:numPr>
          <w:ilvl w:val="1"/>
          <w:numId w:val="5"/>
        </w:numPr>
        <w:ind w:left="2160" w:hanging="360"/>
        <w:rPr>
          <w:highlight w:val="white"/>
        </w:rPr>
      </w:pPr>
      <w:r w:rsidDel="00000000" w:rsidR="00000000" w:rsidRPr="00000000">
        <w:rPr>
          <w:highlight w:val="white"/>
          <w:rtl w:val="0"/>
        </w:rPr>
        <w:t xml:space="preserve">restore degraded forests and landscapes </w:t>
      </w:r>
    </w:p>
    <w:p w:rsidR="00000000" w:rsidDel="00000000" w:rsidP="00000000" w:rsidRDefault="00000000" w:rsidRPr="00000000" w14:paraId="0000003F">
      <w:pPr>
        <w:numPr>
          <w:ilvl w:val="1"/>
          <w:numId w:val="5"/>
        </w:numPr>
        <w:ind w:left="2160" w:hanging="360"/>
        <w:rPr>
          <w:highlight w:val="white"/>
        </w:rPr>
      </w:pPr>
      <w:r w:rsidDel="00000000" w:rsidR="00000000" w:rsidRPr="00000000">
        <w:rPr>
          <w:highlight w:val="white"/>
          <w:rtl w:val="0"/>
        </w:rPr>
        <w:t xml:space="preserve">restore organisms’ habitats which have been restored;</w:t>
      </w:r>
    </w:p>
    <w:p w:rsidR="00000000" w:rsidDel="00000000" w:rsidP="00000000" w:rsidRDefault="00000000" w:rsidRPr="00000000" w14:paraId="00000040">
      <w:pPr>
        <w:ind w:left="0" w:firstLine="0"/>
        <w:rPr>
          <w:highlight w:val="white"/>
        </w:rPr>
      </w:pPr>
      <w:r w:rsidDel="00000000" w:rsidR="00000000" w:rsidRPr="00000000">
        <w:rPr>
          <w:rtl w:val="0"/>
        </w:rPr>
      </w:r>
    </w:p>
    <w:p w:rsidR="00000000" w:rsidDel="00000000" w:rsidP="00000000" w:rsidRDefault="00000000" w:rsidRPr="00000000" w14:paraId="00000041">
      <w:pPr>
        <w:numPr>
          <w:ilvl w:val="0"/>
          <w:numId w:val="4"/>
        </w:numPr>
        <w:ind w:left="720" w:hanging="360"/>
        <w:rPr/>
      </w:pPr>
      <w:r w:rsidDel="00000000" w:rsidR="00000000" w:rsidRPr="00000000">
        <w:rPr>
          <w:u w:val="single"/>
          <w:rtl w:val="0"/>
        </w:rPr>
        <w:t xml:space="preserve">Affirms </w:t>
      </w:r>
      <w:r w:rsidDel="00000000" w:rsidR="00000000" w:rsidRPr="00000000">
        <w:rPr>
          <w:rtl w:val="0"/>
        </w:rPr>
        <w:t xml:space="preserve">countries to do research about forest management before taking major actions;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4"/>
        </w:numPr>
        <w:ind w:left="720" w:hanging="360"/>
        <w:rPr/>
      </w:pPr>
      <w:r w:rsidDel="00000000" w:rsidR="00000000" w:rsidRPr="00000000">
        <w:rPr>
          <w:highlight w:val="white"/>
          <w:u w:val="single"/>
          <w:rtl w:val="0"/>
        </w:rPr>
        <w:t xml:space="preserve">Solemnly affirms</w:t>
      </w:r>
      <w:r w:rsidDel="00000000" w:rsidR="00000000" w:rsidRPr="00000000">
        <w:rPr>
          <w:highlight w:val="white"/>
          <w:rtl w:val="0"/>
        </w:rPr>
        <w:t xml:space="preserve"> the need for member states which have a high importing quota, limiting to the 90th percentile to accept concerns about deforestation and perform the following to address these: </w:t>
      </w:r>
    </w:p>
    <w:p w:rsidR="00000000" w:rsidDel="00000000" w:rsidP="00000000" w:rsidRDefault="00000000" w:rsidRPr="00000000" w14:paraId="00000044">
      <w:pPr>
        <w:numPr>
          <w:ilvl w:val="0"/>
          <w:numId w:val="1"/>
        </w:numPr>
        <w:ind w:left="1440" w:hanging="360"/>
        <w:rPr>
          <w:highlight w:val="white"/>
        </w:rPr>
      </w:pPr>
      <w:r w:rsidDel="00000000" w:rsidR="00000000" w:rsidRPr="00000000">
        <w:rPr>
          <w:highlight w:val="white"/>
          <w:rtl w:val="0"/>
        </w:rPr>
        <w:t xml:space="preserve">reevaluate troubling concerns which consequent from research by a UN organised committee,</w:t>
      </w:r>
    </w:p>
    <w:p w:rsidR="00000000" w:rsidDel="00000000" w:rsidP="00000000" w:rsidRDefault="00000000" w:rsidRPr="00000000" w14:paraId="00000045">
      <w:pPr>
        <w:numPr>
          <w:ilvl w:val="0"/>
          <w:numId w:val="1"/>
        </w:numPr>
        <w:ind w:left="1440" w:hanging="360"/>
        <w:rPr>
          <w:highlight w:val="white"/>
        </w:rPr>
      </w:pPr>
      <w:r w:rsidDel="00000000" w:rsidR="00000000" w:rsidRPr="00000000">
        <w:rPr>
          <w:highlight w:val="white"/>
          <w:rtl w:val="0"/>
        </w:rPr>
        <w:t xml:space="preserve">drastically reduce end the use of wood for energy production by:</w:t>
      </w:r>
    </w:p>
    <w:p w:rsidR="00000000" w:rsidDel="00000000" w:rsidP="00000000" w:rsidRDefault="00000000" w:rsidRPr="00000000" w14:paraId="00000046">
      <w:pPr>
        <w:numPr>
          <w:ilvl w:val="1"/>
          <w:numId w:val="1"/>
        </w:numPr>
        <w:ind w:left="2160" w:hanging="360"/>
        <w:rPr>
          <w:highlight w:val="white"/>
        </w:rPr>
      </w:pPr>
      <w:r w:rsidDel="00000000" w:rsidR="00000000" w:rsidRPr="00000000">
        <w:rPr>
          <w:highlight w:val="white"/>
          <w:rtl w:val="0"/>
        </w:rPr>
        <w:t xml:space="preserve">reevaluating national laws</w:t>
      </w:r>
    </w:p>
    <w:p w:rsidR="00000000" w:rsidDel="00000000" w:rsidP="00000000" w:rsidRDefault="00000000" w:rsidRPr="00000000" w14:paraId="00000047">
      <w:pPr>
        <w:numPr>
          <w:ilvl w:val="1"/>
          <w:numId w:val="1"/>
        </w:numPr>
        <w:ind w:left="2160" w:hanging="360"/>
        <w:rPr>
          <w:highlight w:val="white"/>
        </w:rPr>
      </w:pPr>
      <w:r w:rsidDel="00000000" w:rsidR="00000000" w:rsidRPr="00000000">
        <w:rPr>
          <w:highlight w:val="white"/>
          <w:rtl w:val="0"/>
        </w:rPr>
        <w:t xml:space="preserve">creating fines for citizens which do not pledge by the end of wood as a energy source</w:t>
      </w:r>
    </w:p>
    <w:p w:rsidR="00000000" w:rsidDel="00000000" w:rsidP="00000000" w:rsidRDefault="00000000" w:rsidRPr="00000000" w14:paraId="00000048">
      <w:pPr>
        <w:numPr>
          <w:ilvl w:val="0"/>
          <w:numId w:val="1"/>
        </w:numPr>
        <w:ind w:left="1440" w:hanging="360"/>
        <w:rPr>
          <w:highlight w:val="white"/>
        </w:rPr>
      </w:pPr>
      <w:r w:rsidDel="00000000" w:rsidR="00000000" w:rsidRPr="00000000">
        <w:rPr>
          <w:highlight w:val="white"/>
          <w:rtl w:val="0"/>
        </w:rPr>
        <w:t xml:space="preserve">consider lowering the rates on importing of wood as well as exports to the degree that: </w:t>
      </w:r>
    </w:p>
    <w:p w:rsidR="00000000" w:rsidDel="00000000" w:rsidP="00000000" w:rsidRDefault="00000000" w:rsidRPr="00000000" w14:paraId="00000049">
      <w:pPr>
        <w:numPr>
          <w:ilvl w:val="1"/>
          <w:numId w:val="1"/>
        </w:numPr>
        <w:ind w:left="2160" w:hanging="360"/>
        <w:rPr>
          <w:highlight w:val="white"/>
        </w:rPr>
      </w:pPr>
      <w:r w:rsidDel="00000000" w:rsidR="00000000" w:rsidRPr="00000000">
        <w:rPr>
          <w:highlight w:val="white"/>
          <w:rtl w:val="0"/>
        </w:rPr>
        <w:t xml:space="preserve">addressed member states do not import more wood than can be produced by nations </w:t>
      </w:r>
    </w:p>
    <w:p w:rsidR="00000000" w:rsidDel="00000000" w:rsidP="00000000" w:rsidRDefault="00000000" w:rsidRPr="00000000" w14:paraId="0000004A">
      <w:pPr>
        <w:numPr>
          <w:ilvl w:val="1"/>
          <w:numId w:val="1"/>
        </w:numPr>
        <w:ind w:left="2160" w:hanging="360"/>
        <w:rPr>
          <w:highlight w:val="white"/>
        </w:rPr>
      </w:pPr>
      <w:r w:rsidDel="00000000" w:rsidR="00000000" w:rsidRPr="00000000">
        <w:rPr>
          <w:highlight w:val="white"/>
          <w:rtl w:val="0"/>
        </w:rPr>
        <w:t xml:space="preserve">addressed member states replant 15% of trees that are imported.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