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FORUM:</w:t>
      </w: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ab/>
        <w:t xml:space="preserve">Group of </w:t>
      </w:r>
      <w:r w:rsidDel="00000000" w:rsidR="00000000" w:rsidRPr="00000000">
        <w:rPr>
          <w:rFonts w:ascii="Arial" w:cs="Arial" w:eastAsia="Arial" w:hAnsi="Arial"/>
          <w:rtl w:val="0"/>
        </w:rPr>
        <w:t xml:space="preserve">Twenty Summit</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QUESTION OF:</w:t>
      </w: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 xml:space="preserve">Tackling the Issue of Trade Induced Conflicts and their Negative</w:t>
      </w:r>
      <w:r w:rsidDel="00000000" w:rsidR="00000000" w:rsidRPr="00000000">
        <w:rPr>
          <w:rFonts w:ascii="Arial" w:cs="Arial" w:eastAsia="Arial" w:hAnsi="Arial"/>
          <w:rtl w:val="0"/>
        </w:rPr>
        <w:br w:type="textWrapping"/>
        <w:tab/>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Effects on the Global Economy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MAIN SUBMITTER:</w:t>
      </w: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 xml:space="preserve">Germany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CO-SUBMITTERS:</w:t>
      </w: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 xml:space="preserve">South Africa, Australia, Indonesia, France, Japan, Italy, Republic of</w:t>
      </w:r>
      <w:r w:rsidDel="00000000" w:rsidR="00000000" w:rsidRPr="00000000">
        <w:rPr>
          <w:rFonts w:ascii="Arial" w:cs="Arial" w:eastAsia="Arial" w:hAnsi="Arial"/>
          <w:rtl w:val="0"/>
        </w:rPr>
        <w:br w:type="textWrapping"/>
        <w:tab/>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Korea, Saudi Arabia</w:t>
      </w:r>
    </w:p>
    <w:p w:rsidR="00000000" w:rsidDel="00000000" w:rsidP="00000000" w:rsidRDefault="00000000" w:rsidRPr="00000000" w14:paraId="00000005">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THE GROUP OF TWENTY SUMMIT,  </w:t>
      </w:r>
    </w:p>
    <w:p w:rsidR="00000000" w:rsidDel="00000000" w:rsidP="00000000" w:rsidRDefault="00000000" w:rsidRPr="00000000" w14:paraId="0000000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Arial" w:cs="Arial" w:eastAsia="Arial" w:hAnsi="Arial"/>
        </w:rPr>
      </w:pPr>
      <w:r w:rsidDel="00000000" w:rsidR="00000000" w:rsidRPr="00000000">
        <w:rPr>
          <w:rFonts w:ascii="Arial" w:cs="Arial" w:eastAsia="Arial" w:hAnsi="Arial"/>
          <w:i w:val="1"/>
          <w:rtl w:val="0"/>
        </w:rPr>
        <w:t xml:space="preserve">Bearing in mind</w:t>
      </w:r>
      <w:r w:rsidDel="00000000" w:rsidR="00000000" w:rsidRPr="00000000">
        <w:rPr>
          <w:rFonts w:ascii="Arial" w:cs="Arial" w:eastAsia="Arial" w:hAnsi="Arial"/>
          <w:rtl w:val="0"/>
        </w:rPr>
        <w:t xml:space="preserve"> that current regulatory measures imposed by the United States of America and China in trading threatens the global free trade, </w:t>
      </w:r>
    </w:p>
    <w:p w:rsidR="00000000" w:rsidDel="00000000" w:rsidP="00000000" w:rsidRDefault="00000000" w:rsidRPr="00000000" w14:paraId="0000000A">
      <w:pPr>
        <w:widowControl w:val="0"/>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Deeply concerned</w:t>
      </w:r>
      <w:r w:rsidDel="00000000" w:rsidR="00000000" w:rsidRPr="00000000">
        <w:rPr>
          <w:rFonts w:ascii="Arial" w:cs="Arial" w:eastAsia="Arial" w:hAnsi="Arial"/>
          <w:color w:val="000000"/>
          <w:rtl w:val="0"/>
        </w:rPr>
        <w:t xml:space="preserve"> about the US-China trade war and its impact on the world economy,</w:t>
      </w:r>
    </w:p>
    <w:p w:rsidR="00000000" w:rsidDel="00000000" w:rsidP="00000000" w:rsidRDefault="00000000" w:rsidRPr="00000000" w14:paraId="0000000C">
      <w:pPr>
        <w:widowControl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widowControl w:val="0"/>
        <w:spacing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Noting with deep concern </w:t>
      </w:r>
      <w:r w:rsidDel="00000000" w:rsidR="00000000" w:rsidRPr="00000000">
        <w:rPr>
          <w:rFonts w:ascii="Arial" w:cs="Arial" w:eastAsia="Arial" w:hAnsi="Arial"/>
          <w:color w:val="000000"/>
          <w:rtl w:val="0"/>
        </w:rPr>
        <w:t xml:space="preserve">the increased tariffs by both USA and China and the involuntary involvement of developing countries,</w:t>
      </w:r>
    </w:p>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smallCaps w:val="0"/>
          <w:strike w:val="0"/>
          <w:color w:val="000000"/>
          <w:u w:val="single"/>
          <w:shd w:fill="auto" w:val="clear"/>
          <w:vertAlign w:val="baseline"/>
          <w:rtl w:val="0"/>
        </w:rPr>
        <w:t xml:space="preserve">Invites</w:t>
      </w:r>
      <w:r w:rsidDel="00000000" w:rsidR="00000000" w:rsidRPr="00000000">
        <w:rPr>
          <w:rFonts w:ascii="Arial" w:cs="Arial" w:eastAsia="Arial" w:hAnsi="Arial"/>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all member states within UN, </w:t>
      </w:r>
      <w:r w:rsidDel="00000000" w:rsidR="00000000" w:rsidRPr="00000000">
        <w:rPr>
          <w:rFonts w:ascii="Arial" w:cs="Arial" w:eastAsia="Arial" w:hAnsi="Arial"/>
          <w:rtl w:val="0"/>
        </w:rPr>
        <w:t xml:space="preserve">specifically</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0"/>
          <w:smallCaps w:val="0"/>
          <w:strike w:val="0"/>
          <w:color w:val="000000"/>
          <w:u w:val="none"/>
          <w:shd w:fill="auto" w:val="clear"/>
          <w:vertAlign w:val="baseline"/>
          <w:rtl w:val="0"/>
        </w:rPr>
        <w:t xml:space="preserve">nations that are imposing tariffs to their imports, to respect the value of free trade through methods such as, but not limited to:</w:t>
      </w:r>
    </w:p>
    <w:p w:rsidR="00000000" w:rsidDel="00000000" w:rsidP="00000000" w:rsidRDefault="00000000" w:rsidRPr="00000000" w14:paraId="0000001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especting the WTO trade agreements and bilateral treaties that guarantees equally beneficial trade conditions to all trade partner,</w:t>
      </w:r>
    </w:p>
    <w:p w:rsidR="00000000" w:rsidDel="00000000" w:rsidP="00000000" w:rsidRDefault="00000000" w:rsidRPr="00000000" w14:paraId="0000001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vertAlign w:val="baseline"/>
          <w:rtl w:val="0"/>
        </w:rPr>
        <w:t xml:space="preserve">asing, if not dismantling, all regulatory barriers such as tariffs barriers, embargo, and discriminatory measures on major exports and imports that are used as protectionist measures to disrupt global free trades through: </w:t>
      </w:r>
    </w:p>
    <w:p w:rsidR="00000000" w:rsidDel="00000000" w:rsidP="00000000" w:rsidRDefault="00000000" w:rsidRPr="00000000" w14:paraId="0000001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vertAlign w:val="baseline"/>
          <w:rtl w:val="0"/>
        </w:rPr>
        <w:t xml:space="preserve">he consultation ground provided by the WTO</w:t>
      </w:r>
    </w:p>
    <w:p w:rsidR="00000000" w:rsidDel="00000000" w:rsidP="00000000" w:rsidRDefault="00000000" w:rsidRPr="00000000" w14:paraId="0000001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i w:val="0"/>
          <w:smallCaps w:val="0"/>
          <w:strike w:val="0"/>
          <w:color w:val="000000"/>
          <w:u w:val="none"/>
          <w:vertAlign w:val="baseline"/>
          <w:rtl w:val="0"/>
        </w:rPr>
        <w:t xml:space="preserve">ilateral trade-related NGOs;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smallCaps w:val="0"/>
          <w:strike w:val="0"/>
          <w:color w:val="000000"/>
          <w:u w:val="single"/>
          <w:shd w:fill="auto" w:val="clear"/>
          <w:vertAlign w:val="baseline"/>
          <w:rtl w:val="0"/>
        </w:rPr>
        <w:t xml:space="preserve">Calls for</w:t>
      </w:r>
      <w:r w:rsidDel="00000000" w:rsidR="00000000" w:rsidRPr="00000000">
        <w:rPr>
          <w:rFonts w:ascii="Arial" w:cs="Arial" w:eastAsia="Arial" w:hAnsi="Arial"/>
          <w:i w:val="0"/>
          <w:smallCaps w:val="0"/>
          <w:strike w:val="0"/>
          <w:color w:val="000000"/>
          <w:u w:val="none"/>
          <w:shd w:fill="auto" w:val="clear"/>
          <w:vertAlign w:val="baseline"/>
          <w:rtl w:val="0"/>
        </w:rPr>
        <w:t xml:space="preserve"> attention to the deleterious impacts of the trade war between global powers such as, but not limited to the US, China, and Russia on:</w:t>
      </w:r>
    </w:p>
    <w:p w:rsidR="00000000" w:rsidDel="00000000" w:rsidP="00000000" w:rsidRDefault="00000000" w:rsidRPr="00000000" w14:paraId="000000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i w:val="0"/>
          <w:smallCaps w:val="0"/>
          <w:strike w:val="0"/>
          <w:color w:val="000000"/>
          <w:u w:val="none"/>
          <w:shd w:fill="auto" w:val="clear"/>
          <w:vertAlign w:val="baseline"/>
          <w:rtl w:val="0"/>
        </w:rPr>
        <w:t xml:space="preserve">ational economies that heavily rely on manufacturing, imports, and exports,</w:t>
      </w:r>
    </w:p>
    <w:p w:rsidR="00000000" w:rsidDel="00000000" w:rsidP="00000000" w:rsidRDefault="00000000" w:rsidRPr="00000000" w14:paraId="000000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he cost of resources and merchandises that directly affects the individuals living in countries targeted by the regulatory barriers,</w:t>
      </w:r>
    </w:p>
    <w:p w:rsidR="00000000" w:rsidDel="00000000" w:rsidP="00000000" w:rsidRDefault="00000000" w:rsidRPr="00000000" w14:paraId="0000001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i w:val="0"/>
          <w:smallCaps w:val="0"/>
          <w:strike w:val="0"/>
          <w:color w:val="000000"/>
          <w:u w:val="none"/>
          <w:shd w:fill="auto" w:val="clear"/>
          <w:vertAlign w:val="baseline"/>
          <w:rtl w:val="0"/>
        </w:rPr>
        <w:t xml:space="preserve">oreign MNEs and corporations that produce and then export goods in countries undergoing trade war;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smallCaps w:val="0"/>
          <w:strike w:val="0"/>
          <w:color w:val="000000"/>
          <w:u w:val="single"/>
          <w:shd w:fill="auto" w:val="clear"/>
          <w:vertAlign w:val="baseline"/>
          <w:rtl w:val="0"/>
        </w:rPr>
        <w:t xml:space="preserve">Expresses its hopes</w:t>
      </w:r>
      <w:r w:rsidDel="00000000" w:rsidR="00000000" w:rsidRPr="00000000">
        <w:rPr>
          <w:rFonts w:ascii="Arial" w:cs="Arial" w:eastAsia="Arial" w:hAnsi="Arial"/>
          <w:i w:val="0"/>
          <w:smallCaps w:val="0"/>
          <w:strike w:val="0"/>
          <w:color w:val="000000"/>
          <w:u w:val="none"/>
          <w:shd w:fill="auto" w:val="clear"/>
          <w:vertAlign w:val="baseline"/>
          <w:rtl w:val="0"/>
        </w:rPr>
        <w:t xml:space="preserve"> for global powers undergoing trade induced conflicts to minimize the harm done to trading allies that are not their target of regulatory barriers by:</w:t>
      </w:r>
    </w:p>
    <w:p w:rsidR="00000000" w:rsidDel="00000000" w:rsidP="00000000" w:rsidRDefault="00000000" w:rsidRPr="00000000" w14:paraId="0000001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xempting tariffs on major exports produced from production centers in targeted countries but are owned by their trading allies, </w: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shd w:fill="auto" w:val="clear"/>
          <w:vertAlign w:val="baseline"/>
          <w:rtl w:val="0"/>
        </w:rPr>
        <w:t xml:space="preserve">roviding aids to nations that are indirectly suffering from the global powers’ protectionism through methods such as, but not limited to:</w:t>
      </w:r>
    </w:p>
    <w:p w:rsidR="00000000" w:rsidDel="00000000" w:rsidP="00000000" w:rsidRDefault="00000000" w:rsidRPr="00000000" w14:paraId="0000001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i w:val="0"/>
          <w:smallCaps w:val="0"/>
          <w:strike w:val="0"/>
          <w:color w:val="000000"/>
          <w:u w:val="none"/>
          <w:shd w:fill="auto" w:val="clear"/>
          <w:vertAlign w:val="baseline"/>
          <w:rtl w:val="0"/>
        </w:rPr>
        <w:t xml:space="preserve">rganizing a national trade emergency funds to financially support nations, especially the developing economies in dear need</w:t>
      </w:r>
    </w:p>
    <w:p w:rsidR="00000000" w:rsidDel="00000000" w:rsidP="00000000" w:rsidRDefault="00000000" w:rsidRPr="00000000" w14:paraId="0000001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nsuring continuation of peaceful bilateral relationships despite the</w:t>
      </w:r>
      <w:r w:rsidDel="00000000" w:rsidR="00000000" w:rsidRPr="00000000">
        <w:rPr>
          <w:rFonts w:ascii="Arial" w:cs="Arial" w:eastAsia="Arial" w:hAnsi="Arial"/>
          <w:rtl w:val="0"/>
        </w:rPr>
        <w:t xml:space="preserve">m </w:t>
      </w:r>
      <w:r w:rsidDel="00000000" w:rsidR="00000000" w:rsidRPr="00000000">
        <w:rPr>
          <w:rFonts w:ascii="Arial" w:cs="Arial" w:eastAsia="Arial" w:hAnsi="Arial"/>
          <w:i w:val="0"/>
          <w:smallCaps w:val="0"/>
          <w:strike w:val="0"/>
          <w:color w:val="000000"/>
          <w:u w:val="none"/>
          <w:shd w:fill="auto" w:val="clear"/>
          <w:vertAlign w:val="baseline"/>
          <w:rtl w:val="0"/>
        </w:rPr>
        <w:t xml:space="preserve">persist</w:t>
      </w:r>
      <w:r w:rsidDel="00000000" w:rsidR="00000000" w:rsidRPr="00000000">
        <w:rPr>
          <w:rFonts w:ascii="Arial" w:cs="Arial" w:eastAsia="Arial" w:hAnsi="Arial"/>
          <w:rtl w:val="0"/>
        </w:rPr>
        <w:t xml:space="preserve">ently</w:t>
      </w:r>
      <w:r w:rsidDel="00000000" w:rsidR="00000000" w:rsidRPr="00000000">
        <w:rPr>
          <w:rFonts w:ascii="Arial" w:cs="Arial" w:eastAsia="Arial" w:hAnsi="Arial"/>
          <w:i w:val="0"/>
          <w:smallCaps w:val="0"/>
          <w:strike w:val="0"/>
          <w:color w:val="000000"/>
          <w:u w:val="none"/>
          <w:shd w:fill="auto" w:val="clear"/>
          <w:vertAlign w:val="baseline"/>
          <w:rtl w:val="0"/>
        </w:rPr>
        <w:t xml:space="preserve"> trading with their target nations;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u w:val="single"/>
          <w:rtl w:val="0"/>
        </w:rPr>
        <w:t xml:space="preserve">Encourages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China to vanquish all tariffs placed on </w:t>
      </w:r>
      <w:r w:rsidDel="00000000" w:rsidR="00000000" w:rsidRPr="00000000">
        <w:rPr>
          <w:rFonts w:ascii="Arial" w:cs="Arial" w:eastAsia="Arial" w:hAnsi="Arial"/>
          <w:rtl w:val="0"/>
        </w:rPr>
        <w:t xml:space="preserve">all</w:t>
      </w:r>
      <w:r w:rsidDel="00000000" w:rsidR="00000000" w:rsidRPr="00000000">
        <w:rPr>
          <w:rFonts w:ascii="Arial" w:cs="Arial" w:eastAsia="Arial" w:hAnsi="Arial"/>
          <w:rtl w:val="0"/>
        </w:rPr>
        <w:t xml:space="preserve"> imported goods and if done the US government will return the favor </w:t>
      </w:r>
      <w:r w:rsidDel="00000000" w:rsidR="00000000" w:rsidRPr="00000000">
        <w:rPr>
          <w:rFonts w:ascii="Arial" w:cs="Arial" w:eastAsia="Arial" w:hAnsi="Arial"/>
          <w:rtl w:val="0"/>
        </w:rPr>
        <w:t xml:space="preserve">by lowering the tariffs by the same rate, which will be initiated and monitored by the United Nations;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u w:val="single"/>
          <w:rtl w:val="0"/>
        </w:rPr>
        <w:t xml:space="preserve">Further e</w:t>
      </w:r>
      <w:r w:rsidDel="00000000" w:rsidR="00000000" w:rsidRPr="00000000">
        <w:rPr>
          <w:rFonts w:ascii="Arial" w:cs="Arial" w:eastAsia="Arial" w:hAnsi="Arial"/>
          <w:u w:val="single"/>
          <w:rtl w:val="0"/>
        </w:rPr>
        <w:t xml:space="preserve">ncourages</w:t>
      </w:r>
      <w:r w:rsidDel="00000000" w:rsidR="00000000" w:rsidRPr="00000000">
        <w:rPr>
          <w:rFonts w:ascii="Arial" w:cs="Arial" w:eastAsia="Arial" w:hAnsi="Arial"/>
          <w:rtl w:val="0"/>
        </w:rPr>
        <w:t xml:space="preserve"> stronger trading relationship between nations that are suffering from the trading restrictions of major trading wars, in order to combat the deleterious influences imposed to their economy, through methods such as, but not limited to:</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increasing the net export and import products,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creating bilateral agreements to further promote the development of fields such as scientific technologies, food production, and machineries;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u w:val="single"/>
          <w:rtl w:val="0"/>
        </w:rPr>
        <w:t xml:space="preserve">Calls upon</w:t>
      </w:r>
      <w:r w:rsidDel="00000000" w:rsidR="00000000" w:rsidRPr="00000000">
        <w:rPr>
          <w:rFonts w:ascii="Arial" w:cs="Arial" w:eastAsia="Arial" w:hAnsi="Arial"/>
          <w:rtl w:val="0"/>
        </w:rPr>
        <w:t xml:space="preserve"> the World Trade Organization (WTO) to impose a limit of 10% on all trade barriers, particularly ad valorem tariffs;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u w:val="single"/>
          <w:rtl w:val="0"/>
        </w:rPr>
        <w:t xml:space="preserve">Reminds</w:t>
      </w:r>
      <w:r w:rsidDel="00000000" w:rsidR="00000000" w:rsidRPr="00000000">
        <w:rPr>
          <w:rFonts w:ascii="Arial" w:cs="Arial" w:eastAsia="Arial" w:hAnsi="Arial"/>
          <w:rtl w:val="0"/>
        </w:rPr>
        <w:t xml:space="preserve"> China of their ‘unfair trade practices’ such as preferential treatment for state business, discriminatory non-tariff bariers, forced technology transfer and industrial subsidies, and stresses all Member states to avoid practicing the same conduct in the future, which can further inhibit fair, free trade, by:</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requesting inspection from WTO and WFTO on governmental and international trading actives,</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inviting NGOs to organize public campaigns to spread awareness among the public;</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u w:val="single"/>
          <w:rtl w:val="0"/>
        </w:rPr>
        <w:t xml:space="preserve">Reminds</w:t>
      </w:r>
      <w:r w:rsidDel="00000000" w:rsidR="00000000" w:rsidRPr="00000000">
        <w:rPr>
          <w:rFonts w:ascii="Arial" w:cs="Arial" w:eastAsia="Arial" w:hAnsi="Arial"/>
          <w:rtl w:val="0"/>
        </w:rPr>
        <w:t xml:space="preserve"> China of the ‘phase one’ trade deal and deplores China to follow up on this signed agreement, as soon as possible, by:</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buying an extra 200 billion USD worth of products from US,</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return to buying the same amount of US products as before the conflict that started in 2018;</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u w:val="single"/>
          <w:rtl w:val="0"/>
        </w:rPr>
        <w:t xml:space="preserve">Resolves </w:t>
      </w:r>
      <w:r w:rsidDel="00000000" w:rsidR="00000000" w:rsidRPr="00000000">
        <w:rPr>
          <w:rFonts w:ascii="Arial" w:cs="Arial" w:eastAsia="Arial" w:hAnsi="Arial"/>
          <w:rtl w:val="0"/>
        </w:rPr>
        <w:t xml:space="preserve">to stay actively seized on the matter.</w:t>
      </w:r>
      <w:r w:rsidDel="00000000" w:rsidR="00000000" w:rsidRPr="00000000">
        <w:rPr>
          <w:rtl w:val="0"/>
        </w:rPr>
      </w:r>
    </w:p>
    <w:p w:rsidR="00000000" w:rsidDel="00000000" w:rsidP="00000000" w:rsidRDefault="00000000" w:rsidRPr="00000000" w14:paraId="00000031">
      <w:pPr>
        <w:widowControl w:val="0"/>
        <w:spacing w:after="0" w:line="240" w:lineRule="auto"/>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Listeavsnitt">
    <w:name w:val="List Paragraph"/>
    <w:basedOn w:val="Normal"/>
    <w:uiPriority w:val="34"/>
    <w:qFormat w:val="1"/>
    <w:pPr>
      <w:ind w:left="720"/>
      <w:contextualSpacing w:val="1"/>
    </w:pPr>
  </w:style>
  <w:style w:type="paragraph" w:styleId="paragraph" w:customStyle="1">
    <w:name w:val="paragraph"/>
    <w:basedOn w:val="Normal"/>
    <w:rsid w:val="00132C71"/>
    <w:pPr>
      <w:spacing w:after="100" w:afterAutospacing="1" w:before="100" w:beforeAutospacing="1" w:line="240" w:lineRule="auto"/>
    </w:pPr>
    <w:rPr>
      <w:rFonts w:ascii="Times New Roman" w:cs="Times New Roman" w:eastAsia="Times New Roman" w:hAnsi="Times New Roman"/>
      <w:sz w:val="24"/>
      <w:szCs w:val="24"/>
      <w:lang w:eastAsia="ko-KR"/>
    </w:rPr>
  </w:style>
  <w:style w:type="character" w:styleId="normaltextrun" w:customStyle="1">
    <w:name w:val="normaltextrun"/>
    <w:basedOn w:val="Standardskriftforavsnitt"/>
    <w:rsid w:val="00132C71"/>
  </w:style>
  <w:style w:type="character" w:styleId="eop" w:customStyle="1">
    <w:name w:val="eop"/>
    <w:basedOn w:val="Standardskriftforavsnitt"/>
    <w:rsid w:val="00132C7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mcPvjypnPkMKLM4ZNaFQXfPUA==">AMUW2mWV/mume6Vnm8p+NNDBt+DWNyQfnoO4mvLSXl72DI6yz709WunMMkfpyWyXEbLEaGI09etInzvldvvrKcSH+9jg0wNMLS49ow08AVqE1e3+d2ULfC83Ai++vF5z4X4mHfzjSgCSeQWMsjNtuLgk8NL3iTrj8OWSsA2cYeLjcE6qOaY36N0dvC1lsAlkw3Ay9e7XlRtSHa1A+Wq70LI+D7n8w0d1VqG4hMf5tSFLK93SSmBwJHKrFCEdHTolulm+hhAYT6m32OQThvsGdgMYJvSiAdnHibX+lj2kH6rTYTLdE0X8B/1uS6DpVGm0W4ydbIU0wpcYzfZ3cZkN2/nsQCUMKWg5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2022-04-10T07:50:00Z</dcterms:created>
  <dc:creator>Jaesung Shin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0x01010074260C3D6FE55C4296948E11BDA0DD8A</vt:lpwstr>
  </property>
</Properties>
</file>